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4F" w:rsidRPr="00F42F69" w:rsidRDefault="00AF1C4F" w:rsidP="00AF1C4F">
      <w:pPr>
        <w:pStyle w:val="a4"/>
        <w:rPr>
          <w:sz w:val="27"/>
          <w:szCs w:val="27"/>
        </w:rPr>
      </w:pPr>
      <w:r w:rsidRPr="00F42F69">
        <w:rPr>
          <w:sz w:val="27"/>
          <w:szCs w:val="27"/>
        </w:rPr>
        <w:t>Пояснительная записка</w:t>
      </w:r>
    </w:p>
    <w:p w:rsidR="00AF1C4F" w:rsidRPr="00F42F69" w:rsidRDefault="00AF1C4F" w:rsidP="00AF1C4F">
      <w:pPr>
        <w:pStyle w:val="a4"/>
        <w:rPr>
          <w:sz w:val="27"/>
          <w:szCs w:val="27"/>
        </w:rPr>
      </w:pPr>
      <w:r w:rsidRPr="00F42F69">
        <w:rPr>
          <w:sz w:val="27"/>
          <w:szCs w:val="27"/>
        </w:rPr>
        <w:t>к проекту постановления Правительства Астраханской области</w:t>
      </w:r>
    </w:p>
    <w:p w:rsidR="00AF1C4F" w:rsidRPr="00F42F69" w:rsidRDefault="00515DB6" w:rsidP="00196830">
      <w:pPr>
        <w:ind w:right="-1"/>
        <w:jc w:val="center"/>
        <w:rPr>
          <w:sz w:val="27"/>
          <w:szCs w:val="27"/>
        </w:rPr>
      </w:pPr>
      <w:r w:rsidRPr="00F42F69">
        <w:rPr>
          <w:rFonts w:ascii="Times New Roman" w:hAnsi="Times New Roman"/>
          <w:sz w:val="27"/>
          <w:szCs w:val="27"/>
        </w:rPr>
        <w:t>«</w:t>
      </w:r>
      <w:r w:rsidR="00560D7E" w:rsidRPr="00560D7E">
        <w:rPr>
          <w:rFonts w:ascii="Times New Roman" w:hAnsi="Times New Roman"/>
          <w:sz w:val="27"/>
          <w:szCs w:val="27"/>
        </w:rPr>
        <w:t xml:space="preserve">О внесении изменений в постановление Правительства Астраханской области от 11.11.2005 № 405-П и в Положение об агентстве по делам молодежи </w:t>
      </w:r>
      <w:r w:rsidR="00560D7E">
        <w:rPr>
          <w:rFonts w:ascii="Times New Roman" w:hAnsi="Times New Roman"/>
          <w:sz w:val="27"/>
          <w:szCs w:val="27"/>
        </w:rPr>
        <w:t xml:space="preserve">                               </w:t>
      </w:r>
      <w:r w:rsidR="00560D7E" w:rsidRPr="00560D7E">
        <w:rPr>
          <w:rFonts w:ascii="Times New Roman" w:hAnsi="Times New Roman"/>
          <w:sz w:val="27"/>
          <w:szCs w:val="27"/>
        </w:rPr>
        <w:t>Астраханской области, утвержденное постановлением»</w:t>
      </w:r>
    </w:p>
    <w:p w:rsidR="00AF1C4F" w:rsidRPr="00F42F69" w:rsidRDefault="00AF1C4F" w:rsidP="00AF1C4F">
      <w:pPr>
        <w:rPr>
          <w:rFonts w:ascii="Times New Roman" w:hAnsi="Times New Roman"/>
          <w:sz w:val="27"/>
          <w:szCs w:val="27"/>
        </w:rPr>
      </w:pPr>
    </w:p>
    <w:p w:rsidR="008E75B1" w:rsidRDefault="00AF1C4F" w:rsidP="008E75B1">
      <w:pPr>
        <w:autoSpaceDE w:val="0"/>
        <w:autoSpaceDN w:val="0"/>
        <w:adjustRightInd w:val="0"/>
        <w:ind w:firstLine="709"/>
        <w:rPr>
          <w:rFonts w:ascii="Times New Roman" w:hAnsi="Times New Roman"/>
          <w:sz w:val="27"/>
          <w:szCs w:val="27"/>
        </w:rPr>
      </w:pPr>
      <w:r w:rsidRPr="00F42F69">
        <w:rPr>
          <w:rFonts w:ascii="Times New Roman" w:hAnsi="Times New Roman"/>
          <w:sz w:val="27"/>
          <w:szCs w:val="27"/>
        </w:rPr>
        <w:t>Проект постановления Пра</w:t>
      </w:r>
      <w:r w:rsidR="00E72A5D" w:rsidRPr="00F42F69">
        <w:rPr>
          <w:rFonts w:ascii="Times New Roman" w:hAnsi="Times New Roman"/>
          <w:sz w:val="27"/>
          <w:szCs w:val="27"/>
        </w:rPr>
        <w:t xml:space="preserve">вительства Астраханской области </w:t>
      </w:r>
      <w:r w:rsidR="00377BA9" w:rsidRPr="00F42F69">
        <w:rPr>
          <w:rFonts w:ascii="Times New Roman" w:hAnsi="Times New Roman"/>
          <w:sz w:val="27"/>
          <w:szCs w:val="27"/>
        </w:rPr>
        <w:t>«</w:t>
      </w:r>
      <w:r w:rsidR="00F700A5" w:rsidRPr="00F700A5">
        <w:rPr>
          <w:rFonts w:ascii="Times New Roman" w:hAnsi="Times New Roman"/>
          <w:sz w:val="27"/>
          <w:szCs w:val="27"/>
        </w:rPr>
        <w:t xml:space="preserve">О внесении изменений в постановление Правительства Астраханской области от 11.11.2005 </w:t>
      </w:r>
      <w:r w:rsidR="00F700A5">
        <w:rPr>
          <w:rFonts w:ascii="Times New Roman" w:hAnsi="Times New Roman"/>
          <w:sz w:val="27"/>
          <w:szCs w:val="27"/>
        </w:rPr>
        <w:t xml:space="preserve">           </w:t>
      </w:r>
      <w:r w:rsidR="00F700A5" w:rsidRPr="00F700A5">
        <w:rPr>
          <w:rFonts w:ascii="Times New Roman" w:hAnsi="Times New Roman"/>
          <w:sz w:val="27"/>
          <w:szCs w:val="27"/>
        </w:rPr>
        <w:t>№ 405-П и в Положение об агентстве по делам молодежи Астраханской области</w:t>
      </w:r>
      <w:r w:rsidR="00F700A5">
        <w:rPr>
          <w:rFonts w:ascii="Times New Roman" w:hAnsi="Times New Roman"/>
          <w:sz w:val="27"/>
          <w:szCs w:val="27"/>
        </w:rPr>
        <w:t>,</w:t>
      </w:r>
      <w:r w:rsidR="00F700A5" w:rsidRPr="00F700A5">
        <w:rPr>
          <w:rFonts w:ascii="Times New Roman" w:hAnsi="Times New Roman"/>
          <w:sz w:val="28"/>
          <w:szCs w:val="28"/>
        </w:rPr>
        <w:t xml:space="preserve"> </w:t>
      </w:r>
      <w:r w:rsidR="00F700A5" w:rsidRPr="00F700A5">
        <w:rPr>
          <w:rFonts w:ascii="Times New Roman" w:hAnsi="Times New Roman"/>
          <w:sz w:val="27"/>
          <w:szCs w:val="27"/>
        </w:rPr>
        <w:t>утвержденное постановлением</w:t>
      </w:r>
      <w:r w:rsidRPr="00F42F69">
        <w:rPr>
          <w:rFonts w:ascii="Times New Roman" w:hAnsi="Times New Roman"/>
          <w:sz w:val="27"/>
          <w:szCs w:val="27"/>
        </w:rPr>
        <w:t>» (далее</w:t>
      </w:r>
      <w:r w:rsidR="00E72A5D" w:rsidRPr="00F42F69">
        <w:rPr>
          <w:rFonts w:ascii="Times New Roman" w:hAnsi="Times New Roman"/>
          <w:sz w:val="27"/>
          <w:szCs w:val="27"/>
        </w:rPr>
        <w:t xml:space="preserve"> </w:t>
      </w:r>
      <w:r w:rsidRPr="00F42F69">
        <w:rPr>
          <w:rFonts w:ascii="Times New Roman" w:hAnsi="Times New Roman"/>
          <w:sz w:val="27"/>
          <w:szCs w:val="27"/>
        </w:rPr>
        <w:t>– проект постановл</w:t>
      </w:r>
      <w:r w:rsidR="00377BA9" w:rsidRPr="00F42F69">
        <w:rPr>
          <w:rFonts w:ascii="Times New Roman" w:hAnsi="Times New Roman"/>
          <w:sz w:val="27"/>
          <w:szCs w:val="27"/>
        </w:rPr>
        <w:t>ения)</w:t>
      </w:r>
      <w:r w:rsidR="00E15CC8">
        <w:rPr>
          <w:rFonts w:ascii="Times New Roman" w:hAnsi="Times New Roman"/>
          <w:sz w:val="27"/>
          <w:szCs w:val="27"/>
        </w:rPr>
        <w:t>,</w:t>
      </w:r>
      <w:r w:rsidR="00377BA9" w:rsidRPr="00F42F69">
        <w:rPr>
          <w:rFonts w:ascii="Times New Roman" w:hAnsi="Times New Roman"/>
          <w:sz w:val="27"/>
          <w:szCs w:val="27"/>
        </w:rPr>
        <w:t xml:space="preserve"> разработан </w:t>
      </w:r>
      <w:r w:rsidR="00A40328" w:rsidRPr="00F42F69">
        <w:rPr>
          <w:rFonts w:ascii="Times New Roman" w:hAnsi="Times New Roman"/>
          <w:sz w:val="27"/>
          <w:szCs w:val="27"/>
        </w:rPr>
        <w:t>в с</w:t>
      </w:r>
      <w:r w:rsidR="00A40328" w:rsidRPr="00F42F69">
        <w:rPr>
          <w:rFonts w:ascii="Times New Roman" w:hAnsi="Times New Roman"/>
          <w:sz w:val="27"/>
          <w:szCs w:val="27"/>
        </w:rPr>
        <w:t>о</w:t>
      </w:r>
      <w:r w:rsidR="00A40328" w:rsidRPr="00F42F69">
        <w:rPr>
          <w:rFonts w:ascii="Times New Roman" w:hAnsi="Times New Roman"/>
          <w:sz w:val="27"/>
          <w:szCs w:val="27"/>
        </w:rPr>
        <w:t xml:space="preserve">ответствии с </w:t>
      </w:r>
      <w:r w:rsidR="00F700A5">
        <w:rPr>
          <w:rFonts w:ascii="Times New Roman" w:hAnsi="Times New Roman"/>
          <w:sz w:val="27"/>
          <w:szCs w:val="27"/>
        </w:rPr>
        <w:t>Уставом Астраханской области</w:t>
      </w:r>
      <w:r w:rsidRPr="00F42F69">
        <w:rPr>
          <w:rFonts w:ascii="Times New Roman" w:hAnsi="Times New Roman"/>
          <w:sz w:val="27"/>
          <w:szCs w:val="27"/>
        </w:rPr>
        <w:t>.</w:t>
      </w:r>
      <w:r w:rsidR="00B44FCE" w:rsidRPr="00F42F69">
        <w:rPr>
          <w:rFonts w:ascii="Times New Roman" w:hAnsi="Times New Roman"/>
          <w:sz w:val="27"/>
          <w:szCs w:val="27"/>
        </w:rPr>
        <w:t xml:space="preserve"> </w:t>
      </w:r>
    </w:p>
    <w:p w:rsidR="00FB35B0" w:rsidRDefault="00E15CC8" w:rsidP="008E75B1">
      <w:pPr>
        <w:autoSpaceDE w:val="0"/>
        <w:autoSpaceDN w:val="0"/>
        <w:adjustRightInd w:val="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связи с </w:t>
      </w:r>
      <w:proofErr w:type="gramStart"/>
      <w:r>
        <w:rPr>
          <w:rFonts w:ascii="Times New Roman" w:hAnsi="Times New Roman"/>
          <w:sz w:val="27"/>
          <w:szCs w:val="27"/>
        </w:rPr>
        <w:t>признанием</w:t>
      </w:r>
      <w:proofErr w:type="gramEnd"/>
      <w:r w:rsidR="00FB35B0">
        <w:rPr>
          <w:rFonts w:ascii="Times New Roman" w:hAnsi="Times New Roman"/>
          <w:sz w:val="27"/>
          <w:szCs w:val="27"/>
        </w:rPr>
        <w:t xml:space="preserve"> утратившим силу Закона Астраханской области от 02.02.2005 № 2/2005-ОЗ «О системе исполнительных органов государственной власти Астраханской области» и принятием постановления Губернатора Астр</w:t>
      </w:r>
      <w:r w:rsidR="00FB35B0">
        <w:rPr>
          <w:rFonts w:ascii="Times New Roman" w:hAnsi="Times New Roman"/>
          <w:sz w:val="27"/>
          <w:szCs w:val="27"/>
        </w:rPr>
        <w:t>а</w:t>
      </w:r>
      <w:r w:rsidR="00FB35B0">
        <w:rPr>
          <w:rFonts w:ascii="Times New Roman" w:hAnsi="Times New Roman"/>
          <w:sz w:val="27"/>
          <w:szCs w:val="27"/>
        </w:rPr>
        <w:t>ханской области от 08.06.2022 № 45 «О системе и структуре исполнительных о</w:t>
      </w:r>
      <w:r w:rsidR="00FB35B0">
        <w:rPr>
          <w:rFonts w:ascii="Times New Roman" w:hAnsi="Times New Roman"/>
          <w:sz w:val="27"/>
          <w:szCs w:val="27"/>
        </w:rPr>
        <w:t>р</w:t>
      </w:r>
      <w:r w:rsidR="00FB35B0">
        <w:rPr>
          <w:rFonts w:ascii="Times New Roman" w:hAnsi="Times New Roman"/>
          <w:sz w:val="27"/>
          <w:szCs w:val="27"/>
        </w:rPr>
        <w:t>ганов Астраханской области» предлагается внести соответствующее изменение в преамбулу постановления</w:t>
      </w:r>
      <w:r w:rsidR="00FB35B0" w:rsidRPr="00FB35B0">
        <w:rPr>
          <w:rFonts w:ascii="Times New Roman" w:hAnsi="Times New Roman"/>
          <w:sz w:val="27"/>
          <w:szCs w:val="27"/>
        </w:rPr>
        <w:t xml:space="preserve"> Правительства Астраханской области от 11.11.2005            № 405-П</w:t>
      </w:r>
      <w:r w:rsidR="00FB35B0">
        <w:rPr>
          <w:rFonts w:ascii="Times New Roman" w:hAnsi="Times New Roman"/>
          <w:sz w:val="27"/>
          <w:szCs w:val="27"/>
        </w:rPr>
        <w:t xml:space="preserve"> «Об агентстве</w:t>
      </w:r>
      <w:r w:rsidR="002D7DD6" w:rsidRPr="002D7DD6">
        <w:rPr>
          <w:rFonts w:ascii="Times New Roman" w:hAnsi="Times New Roman"/>
          <w:sz w:val="27"/>
          <w:szCs w:val="27"/>
        </w:rPr>
        <w:t xml:space="preserve"> по делам молодежи Астраханской области</w:t>
      </w:r>
      <w:r w:rsidR="002D7DD6">
        <w:rPr>
          <w:rFonts w:ascii="Times New Roman" w:hAnsi="Times New Roman"/>
          <w:sz w:val="27"/>
          <w:szCs w:val="27"/>
        </w:rPr>
        <w:t>».</w:t>
      </w:r>
    </w:p>
    <w:p w:rsidR="004712C2" w:rsidRPr="008E75B1" w:rsidRDefault="002D7DD6" w:rsidP="008E75B1">
      <w:pPr>
        <w:autoSpaceDE w:val="0"/>
        <w:autoSpaceDN w:val="0"/>
        <w:adjustRightInd w:val="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Кроме того, в</w:t>
      </w:r>
      <w:r w:rsidR="00F700A5">
        <w:rPr>
          <w:rFonts w:ascii="Times New Roman" w:hAnsi="Times New Roman"/>
          <w:sz w:val="27"/>
          <w:szCs w:val="27"/>
        </w:rPr>
        <w:t xml:space="preserve"> связи с изменением понятия «исполнительные органы гос</w:t>
      </w:r>
      <w:r w:rsidR="00F700A5">
        <w:rPr>
          <w:rFonts w:ascii="Times New Roman" w:hAnsi="Times New Roman"/>
          <w:sz w:val="27"/>
          <w:szCs w:val="27"/>
        </w:rPr>
        <w:t>у</w:t>
      </w:r>
      <w:r w:rsidR="00F700A5">
        <w:rPr>
          <w:rFonts w:ascii="Times New Roman" w:hAnsi="Times New Roman"/>
          <w:sz w:val="27"/>
          <w:szCs w:val="27"/>
        </w:rPr>
        <w:t xml:space="preserve">дарственной власти Астраханской области» на понятие «исполнительные органы Астраханской области» предлагается внести соответствующее изменение в </w:t>
      </w:r>
      <w:r w:rsidR="00F700A5" w:rsidRPr="00F700A5">
        <w:rPr>
          <w:rFonts w:ascii="Times New Roman" w:hAnsi="Times New Roman"/>
          <w:sz w:val="27"/>
          <w:szCs w:val="27"/>
        </w:rPr>
        <w:t>Пол</w:t>
      </w:r>
      <w:r w:rsidR="00F700A5" w:rsidRPr="00F700A5">
        <w:rPr>
          <w:rFonts w:ascii="Times New Roman" w:hAnsi="Times New Roman"/>
          <w:sz w:val="27"/>
          <w:szCs w:val="27"/>
        </w:rPr>
        <w:t>о</w:t>
      </w:r>
      <w:r w:rsidR="00F700A5" w:rsidRPr="00F700A5">
        <w:rPr>
          <w:rFonts w:ascii="Times New Roman" w:hAnsi="Times New Roman"/>
          <w:sz w:val="27"/>
          <w:szCs w:val="27"/>
        </w:rPr>
        <w:t>жение об агентстве по делам молодежи Астраханской области, утвержденное п</w:t>
      </w:r>
      <w:r w:rsidR="00F700A5" w:rsidRPr="00F700A5">
        <w:rPr>
          <w:rFonts w:ascii="Times New Roman" w:hAnsi="Times New Roman"/>
          <w:sz w:val="27"/>
          <w:szCs w:val="27"/>
        </w:rPr>
        <w:t>о</w:t>
      </w:r>
      <w:r w:rsidR="00F700A5" w:rsidRPr="00F700A5">
        <w:rPr>
          <w:rFonts w:ascii="Times New Roman" w:hAnsi="Times New Roman"/>
          <w:sz w:val="27"/>
          <w:szCs w:val="27"/>
        </w:rPr>
        <w:t>становлением Правительства Астраханской области от 11.11.2005 № 405-П</w:t>
      </w:r>
      <w:r w:rsidR="00F700A5">
        <w:rPr>
          <w:rFonts w:ascii="Times New Roman" w:hAnsi="Times New Roman"/>
          <w:sz w:val="27"/>
          <w:szCs w:val="27"/>
        </w:rPr>
        <w:t>.</w:t>
      </w:r>
    </w:p>
    <w:p w:rsidR="00E72A5D" w:rsidRPr="00F42F69" w:rsidRDefault="00E72A5D" w:rsidP="00E72A5D">
      <w:pPr>
        <w:widowControl w:val="0"/>
        <w:tabs>
          <w:tab w:val="left" w:pos="720"/>
          <w:tab w:val="left" w:pos="900"/>
        </w:tabs>
        <w:suppressAutoHyphens/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7"/>
          <w:szCs w:val="27"/>
        </w:rPr>
      </w:pPr>
      <w:r w:rsidRPr="00F42F69">
        <w:rPr>
          <w:rFonts w:ascii="Times New Roman" w:hAnsi="Times New Roman"/>
          <w:sz w:val="27"/>
          <w:szCs w:val="27"/>
        </w:rPr>
        <w:t xml:space="preserve">Проект постановления размещен на официальном сайте агентства по делам молодежи Астраханской области в информационно-телекоммуникационной сети </w:t>
      </w:r>
      <w:r w:rsidR="00EF4DAA" w:rsidRPr="00F42F69">
        <w:rPr>
          <w:rFonts w:ascii="Times New Roman" w:hAnsi="Times New Roman"/>
          <w:sz w:val="27"/>
          <w:szCs w:val="27"/>
        </w:rPr>
        <w:t>«</w:t>
      </w:r>
      <w:r w:rsidR="002D7DD6">
        <w:rPr>
          <w:rFonts w:ascii="Times New Roman" w:hAnsi="Times New Roman"/>
          <w:sz w:val="27"/>
          <w:szCs w:val="27"/>
        </w:rPr>
        <w:t>Интернет» www.mol.astrobl.ru 13.07</w:t>
      </w:r>
      <w:r w:rsidR="00F42F69" w:rsidRPr="00F42F69">
        <w:rPr>
          <w:rFonts w:ascii="Times New Roman" w:hAnsi="Times New Roman"/>
          <w:sz w:val="27"/>
          <w:szCs w:val="27"/>
        </w:rPr>
        <w:t>.2022</w:t>
      </w:r>
      <w:r w:rsidRPr="00F42F69">
        <w:rPr>
          <w:rFonts w:ascii="Times New Roman" w:hAnsi="Times New Roman"/>
          <w:sz w:val="27"/>
          <w:szCs w:val="27"/>
        </w:rPr>
        <w:t xml:space="preserve"> в целях выявления рисков нарушения антимонопольного законодательства</w:t>
      </w:r>
      <w:r w:rsidR="00A07149" w:rsidRPr="00F42F69">
        <w:rPr>
          <w:rFonts w:ascii="Times New Roman" w:hAnsi="Times New Roman"/>
          <w:sz w:val="27"/>
          <w:szCs w:val="27"/>
        </w:rPr>
        <w:t xml:space="preserve">, а также на портале антикоррупционной </w:t>
      </w:r>
      <w:r w:rsidR="0007135C" w:rsidRPr="00F42F69">
        <w:rPr>
          <w:rFonts w:ascii="Times New Roman" w:hAnsi="Times New Roman"/>
          <w:sz w:val="27"/>
          <w:szCs w:val="27"/>
        </w:rPr>
        <w:t>экспертизы для проведения независимой антикоррупционной экспертизы</w:t>
      </w:r>
      <w:r w:rsidRPr="00F42F69">
        <w:rPr>
          <w:rFonts w:ascii="Times New Roman" w:hAnsi="Times New Roman"/>
          <w:sz w:val="27"/>
          <w:szCs w:val="27"/>
        </w:rPr>
        <w:t>.</w:t>
      </w:r>
    </w:p>
    <w:p w:rsidR="00E72A5D" w:rsidRPr="00F42F69" w:rsidRDefault="00E72A5D" w:rsidP="00E72A5D">
      <w:pPr>
        <w:suppressAutoHyphens/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7"/>
          <w:szCs w:val="27"/>
        </w:rPr>
      </w:pPr>
      <w:r w:rsidRPr="00F42F69">
        <w:rPr>
          <w:rFonts w:ascii="Times New Roman" w:hAnsi="Times New Roman"/>
          <w:sz w:val="27"/>
          <w:szCs w:val="27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 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 </w:t>
      </w:r>
    </w:p>
    <w:p w:rsidR="00E72A5D" w:rsidRPr="00F42F69" w:rsidRDefault="00E72A5D" w:rsidP="00E72A5D">
      <w:pPr>
        <w:suppressAutoHyphens/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7"/>
          <w:szCs w:val="27"/>
        </w:rPr>
      </w:pPr>
      <w:r w:rsidRPr="00F42F69">
        <w:rPr>
          <w:rFonts w:ascii="Times New Roman" w:hAnsi="Times New Roman"/>
          <w:sz w:val="27"/>
          <w:szCs w:val="27"/>
        </w:rPr>
        <w:t xml:space="preserve">В проекте постановления </w:t>
      </w:r>
      <w:r w:rsidR="009A5D70" w:rsidRPr="00F42F69">
        <w:rPr>
          <w:rFonts w:ascii="Times New Roman" w:hAnsi="Times New Roman"/>
          <w:sz w:val="27"/>
          <w:szCs w:val="27"/>
        </w:rPr>
        <w:t>коррупциогенные</w:t>
      </w:r>
      <w:r w:rsidRPr="00F42F69">
        <w:rPr>
          <w:rFonts w:ascii="Times New Roman" w:hAnsi="Times New Roman"/>
          <w:sz w:val="27"/>
          <w:szCs w:val="27"/>
        </w:rPr>
        <w:t xml:space="preserve"> факторы отсутствуют.</w:t>
      </w:r>
    </w:p>
    <w:p w:rsidR="00E72A5D" w:rsidRPr="00F42F69" w:rsidRDefault="00E72A5D" w:rsidP="00E72A5D">
      <w:pPr>
        <w:suppressAutoHyphens/>
        <w:ind w:firstLine="709"/>
        <w:outlineLvl w:val="0"/>
        <w:rPr>
          <w:rFonts w:ascii="Times New Roman" w:hAnsi="Times New Roman"/>
          <w:sz w:val="27"/>
          <w:szCs w:val="27"/>
        </w:rPr>
      </w:pPr>
      <w:r w:rsidRPr="00F42F69">
        <w:rPr>
          <w:rFonts w:ascii="Times New Roman" w:hAnsi="Times New Roman"/>
          <w:sz w:val="27"/>
          <w:szCs w:val="27"/>
        </w:rPr>
        <w:t xml:space="preserve">Принятие постановления Правительства Астраханской области </w:t>
      </w:r>
      <w:r w:rsidR="00BB31AA" w:rsidRPr="00F42F69">
        <w:rPr>
          <w:rFonts w:ascii="Times New Roman" w:hAnsi="Times New Roman"/>
          <w:sz w:val="27"/>
          <w:szCs w:val="27"/>
        </w:rPr>
        <w:t xml:space="preserve">                     </w:t>
      </w:r>
      <w:r w:rsidR="00560D7E" w:rsidRPr="00560D7E">
        <w:rPr>
          <w:rFonts w:ascii="Times New Roman" w:hAnsi="Times New Roman"/>
          <w:sz w:val="27"/>
          <w:szCs w:val="27"/>
        </w:rPr>
        <w:t>«О внесении изменений в постановление Правительства Астраханской области от 11.11.2005 № 405-П и в Положение об агентстве по делам молодежи Астраханской области, утвержденное постановлением»</w:t>
      </w:r>
      <w:r w:rsidRPr="00F42F69">
        <w:rPr>
          <w:rFonts w:ascii="Times New Roman" w:hAnsi="Times New Roman"/>
          <w:bCs/>
          <w:sz w:val="27"/>
          <w:szCs w:val="27"/>
        </w:rPr>
        <w:t xml:space="preserve"> </w:t>
      </w:r>
      <w:r w:rsidRPr="00F42F69">
        <w:rPr>
          <w:rFonts w:ascii="Times New Roman" w:hAnsi="Times New Roman"/>
          <w:sz w:val="27"/>
          <w:szCs w:val="27"/>
        </w:rPr>
        <w:t>не потребует выделения дополнительных финансовых средств из бюд</w:t>
      </w:r>
      <w:r w:rsidR="00F42F69" w:rsidRPr="00F42F69">
        <w:rPr>
          <w:rFonts w:ascii="Times New Roman" w:hAnsi="Times New Roman"/>
          <w:sz w:val="27"/>
          <w:szCs w:val="27"/>
        </w:rPr>
        <w:t>жета Астраханской области</w:t>
      </w:r>
      <w:r w:rsidRPr="00F42F69">
        <w:rPr>
          <w:rFonts w:ascii="Times New Roman" w:hAnsi="Times New Roman"/>
          <w:sz w:val="27"/>
          <w:szCs w:val="27"/>
        </w:rPr>
        <w:t>, а также внесения изменений в иные нормативные правовые акты Астраханской области, в том числе признания их утратившими силу.</w:t>
      </w:r>
      <w:r w:rsidR="00BA561C" w:rsidRPr="00F42F69">
        <w:rPr>
          <w:rFonts w:ascii="Times New Roman" w:hAnsi="Times New Roman"/>
          <w:sz w:val="27"/>
          <w:szCs w:val="27"/>
        </w:rPr>
        <w:t xml:space="preserve"> </w:t>
      </w:r>
      <w:r w:rsidRPr="00F42F69">
        <w:rPr>
          <w:rFonts w:ascii="Times New Roman" w:hAnsi="Times New Roman"/>
          <w:sz w:val="27"/>
          <w:szCs w:val="27"/>
        </w:rPr>
        <w:t xml:space="preserve"> </w:t>
      </w:r>
    </w:p>
    <w:p w:rsidR="00E72A5D" w:rsidRPr="00F42F69" w:rsidRDefault="00E72A5D" w:rsidP="00E72A5D">
      <w:pPr>
        <w:suppressAutoHyphens/>
        <w:ind w:firstLine="709"/>
        <w:outlineLvl w:val="0"/>
        <w:rPr>
          <w:rFonts w:ascii="Times New Roman" w:hAnsi="Times New Roman"/>
          <w:sz w:val="27"/>
          <w:szCs w:val="27"/>
        </w:rPr>
      </w:pPr>
      <w:r w:rsidRPr="00F42F69">
        <w:rPr>
          <w:rFonts w:ascii="Times New Roman" w:hAnsi="Times New Roman"/>
          <w:sz w:val="27"/>
          <w:szCs w:val="27"/>
        </w:rPr>
        <w:t>В проекте постановления отсутствуют положения, способствующие возникновению рисков нарушений антимонопольного законодательства.</w:t>
      </w:r>
    </w:p>
    <w:p w:rsidR="000A370F" w:rsidRPr="00F42F69" w:rsidRDefault="000A370F" w:rsidP="00AF1C4F">
      <w:pPr>
        <w:rPr>
          <w:rFonts w:ascii="Times New Roman" w:hAnsi="Times New Roman"/>
          <w:sz w:val="27"/>
          <w:szCs w:val="27"/>
        </w:rPr>
      </w:pPr>
    </w:p>
    <w:p w:rsidR="00560D7E" w:rsidRDefault="00560D7E" w:rsidP="00AF1C4F">
      <w:pPr>
        <w:rPr>
          <w:rFonts w:ascii="Times New Roman" w:hAnsi="Times New Roman"/>
          <w:sz w:val="27"/>
          <w:szCs w:val="27"/>
        </w:rPr>
      </w:pPr>
    </w:p>
    <w:p w:rsidR="00FC58BF" w:rsidRPr="00F42F69" w:rsidRDefault="00560D7E" w:rsidP="00AF1C4F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И.о. руководителя</w:t>
      </w:r>
      <w:r w:rsidR="00AF1C4F" w:rsidRPr="00F42F69">
        <w:rPr>
          <w:rFonts w:ascii="Times New Roman" w:hAnsi="Times New Roman"/>
          <w:sz w:val="27"/>
          <w:szCs w:val="27"/>
        </w:rPr>
        <w:t xml:space="preserve"> агентства</w:t>
      </w:r>
      <w:r w:rsidR="00FC58BF" w:rsidRPr="00F42F69">
        <w:rPr>
          <w:rFonts w:ascii="Times New Roman" w:hAnsi="Times New Roman"/>
          <w:sz w:val="27"/>
          <w:szCs w:val="27"/>
        </w:rPr>
        <w:t xml:space="preserve"> по делам </w:t>
      </w:r>
    </w:p>
    <w:p w:rsidR="00AF1C4F" w:rsidRPr="00F42F69" w:rsidRDefault="00FC58BF" w:rsidP="00AF1C4F">
      <w:pPr>
        <w:rPr>
          <w:rFonts w:ascii="Times New Roman" w:hAnsi="Times New Roman"/>
          <w:sz w:val="27"/>
          <w:szCs w:val="27"/>
        </w:rPr>
      </w:pPr>
      <w:r w:rsidRPr="00F42F69">
        <w:rPr>
          <w:rFonts w:ascii="Times New Roman" w:hAnsi="Times New Roman"/>
          <w:sz w:val="27"/>
          <w:szCs w:val="27"/>
        </w:rPr>
        <w:t>молодежи Астраханской области</w:t>
      </w:r>
      <w:r w:rsidR="00AF1C4F" w:rsidRPr="00F42F69">
        <w:rPr>
          <w:rFonts w:ascii="Times New Roman" w:hAnsi="Times New Roman"/>
          <w:sz w:val="27"/>
          <w:szCs w:val="27"/>
        </w:rPr>
        <w:t xml:space="preserve">               </w:t>
      </w:r>
      <w:r w:rsidRPr="00F42F69">
        <w:rPr>
          <w:rFonts w:ascii="Times New Roman" w:hAnsi="Times New Roman"/>
          <w:sz w:val="27"/>
          <w:szCs w:val="27"/>
        </w:rPr>
        <w:t xml:space="preserve">                     </w:t>
      </w:r>
      <w:r w:rsidR="00BC14E1" w:rsidRPr="00F42F69">
        <w:rPr>
          <w:rFonts w:ascii="Times New Roman" w:hAnsi="Times New Roman"/>
          <w:sz w:val="27"/>
          <w:szCs w:val="27"/>
        </w:rPr>
        <w:t xml:space="preserve">                    </w:t>
      </w:r>
      <w:r w:rsidR="00F42F69">
        <w:rPr>
          <w:rFonts w:ascii="Times New Roman" w:hAnsi="Times New Roman"/>
          <w:sz w:val="27"/>
          <w:szCs w:val="27"/>
        </w:rPr>
        <w:t xml:space="preserve">     </w:t>
      </w:r>
      <w:r w:rsidR="00560D7E">
        <w:rPr>
          <w:rFonts w:ascii="Times New Roman" w:hAnsi="Times New Roman"/>
          <w:sz w:val="27"/>
          <w:szCs w:val="27"/>
        </w:rPr>
        <w:t xml:space="preserve">     А.В. Царик</w:t>
      </w:r>
    </w:p>
    <w:p w:rsidR="00377BA9" w:rsidRDefault="00377BA9" w:rsidP="00AF1C4F">
      <w:pPr>
        <w:sectPr w:rsidR="00377BA9" w:rsidSect="00560D7E">
          <w:pgSz w:w="11906" w:h="16838"/>
          <w:pgMar w:top="1134" w:right="567" w:bottom="567" w:left="1701" w:header="709" w:footer="720" w:gutter="0"/>
          <w:cols w:space="720"/>
          <w:titlePg/>
          <w:docGrid w:linePitch="360"/>
        </w:sectPr>
      </w:pPr>
    </w:p>
    <w:p w:rsidR="00377BA9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Pr="00AA73D4" w:rsidRDefault="00377BA9" w:rsidP="00377BA9">
      <w:pPr>
        <w:ind w:left="426" w:right="5243"/>
        <w:rPr>
          <w:rFonts w:ascii="Times New Roman" w:hAnsi="Times New Roman"/>
          <w:sz w:val="36"/>
          <w:szCs w:val="36"/>
        </w:rPr>
      </w:pPr>
    </w:p>
    <w:p w:rsidR="00377BA9" w:rsidRPr="00777F48" w:rsidRDefault="00377BA9" w:rsidP="00377BA9">
      <w:pPr>
        <w:ind w:left="426" w:right="5243"/>
        <w:rPr>
          <w:rFonts w:ascii="Times New Roman" w:hAnsi="Times New Roman"/>
          <w:sz w:val="36"/>
          <w:szCs w:val="36"/>
        </w:rPr>
      </w:pPr>
    </w:p>
    <w:p w:rsidR="00377BA9" w:rsidRDefault="00D27E1D" w:rsidP="00EE1AF6">
      <w:pPr>
        <w:ind w:left="426" w:right="5243"/>
      </w:pPr>
      <w:r>
        <w:rPr>
          <w:rFonts w:ascii="Times New Roman" w:hAnsi="Times New Roman"/>
          <w:sz w:val="28"/>
          <w:szCs w:val="28"/>
        </w:rPr>
        <w:t>О</w:t>
      </w:r>
      <w:r w:rsidR="00872E83">
        <w:rPr>
          <w:rFonts w:ascii="Times New Roman" w:hAnsi="Times New Roman"/>
          <w:sz w:val="28"/>
          <w:szCs w:val="28"/>
        </w:rPr>
        <w:t xml:space="preserve"> внесении изменений</w:t>
      </w:r>
      <w:r w:rsidR="00377BA9">
        <w:rPr>
          <w:rFonts w:ascii="Times New Roman" w:hAnsi="Times New Roman"/>
          <w:sz w:val="28"/>
          <w:szCs w:val="28"/>
        </w:rPr>
        <w:t xml:space="preserve"> </w:t>
      </w:r>
      <w:r w:rsidR="00AA0634">
        <w:rPr>
          <w:rFonts w:ascii="Times New Roman" w:hAnsi="Times New Roman"/>
          <w:sz w:val="28"/>
          <w:szCs w:val="28"/>
        </w:rPr>
        <w:t>в</w:t>
      </w:r>
      <w:r w:rsidR="00872E83">
        <w:rPr>
          <w:rFonts w:ascii="Times New Roman" w:hAnsi="Times New Roman"/>
          <w:sz w:val="28"/>
          <w:szCs w:val="28"/>
        </w:rPr>
        <w:t xml:space="preserve"> пост</w:t>
      </w:r>
      <w:r w:rsidR="00872E83">
        <w:rPr>
          <w:rFonts w:ascii="Times New Roman" w:hAnsi="Times New Roman"/>
          <w:sz w:val="28"/>
          <w:szCs w:val="28"/>
        </w:rPr>
        <w:t>а</w:t>
      </w:r>
      <w:r w:rsidR="00872E83">
        <w:rPr>
          <w:rFonts w:ascii="Times New Roman" w:hAnsi="Times New Roman"/>
          <w:sz w:val="28"/>
          <w:szCs w:val="28"/>
        </w:rPr>
        <w:t>новление Правительства Астр</w:t>
      </w:r>
      <w:r w:rsidR="00872E83">
        <w:rPr>
          <w:rFonts w:ascii="Times New Roman" w:hAnsi="Times New Roman"/>
          <w:sz w:val="28"/>
          <w:szCs w:val="28"/>
        </w:rPr>
        <w:t>а</w:t>
      </w:r>
      <w:r w:rsidR="00872E83">
        <w:rPr>
          <w:rFonts w:ascii="Times New Roman" w:hAnsi="Times New Roman"/>
          <w:sz w:val="28"/>
          <w:szCs w:val="28"/>
        </w:rPr>
        <w:t>ханской области от 11.11.2005 № 405-П и в</w:t>
      </w:r>
      <w:r w:rsidR="00AA0634">
        <w:rPr>
          <w:rFonts w:ascii="Times New Roman" w:hAnsi="Times New Roman"/>
          <w:sz w:val="28"/>
          <w:szCs w:val="28"/>
        </w:rPr>
        <w:t xml:space="preserve"> Положение об агентстве по делам молодежи Астраханской области</w:t>
      </w:r>
      <w:r w:rsidR="00F33C50">
        <w:rPr>
          <w:rFonts w:ascii="Times New Roman" w:hAnsi="Times New Roman"/>
          <w:sz w:val="28"/>
          <w:szCs w:val="28"/>
        </w:rPr>
        <w:t>, утве</w:t>
      </w:r>
      <w:r w:rsidR="00F33C50">
        <w:rPr>
          <w:rFonts w:ascii="Times New Roman" w:hAnsi="Times New Roman"/>
          <w:sz w:val="28"/>
          <w:szCs w:val="28"/>
        </w:rPr>
        <w:t>р</w:t>
      </w:r>
      <w:r w:rsidR="00F33C50">
        <w:rPr>
          <w:rFonts w:ascii="Times New Roman" w:hAnsi="Times New Roman"/>
          <w:sz w:val="28"/>
          <w:szCs w:val="28"/>
        </w:rPr>
        <w:t>жденное постановлением</w:t>
      </w:r>
      <w:r w:rsidR="00AA0634">
        <w:rPr>
          <w:rFonts w:ascii="Times New Roman" w:hAnsi="Times New Roman"/>
          <w:sz w:val="28"/>
          <w:szCs w:val="28"/>
        </w:rPr>
        <w:t xml:space="preserve"> </w:t>
      </w:r>
    </w:p>
    <w:p w:rsidR="00377BA9" w:rsidRDefault="00377BA9" w:rsidP="00377BA9">
      <w:pPr>
        <w:ind w:right="4819" w:firstLine="709"/>
        <w:rPr>
          <w:rFonts w:ascii="Times New Roman" w:hAnsi="Times New Roman"/>
          <w:sz w:val="28"/>
          <w:szCs w:val="28"/>
        </w:rPr>
      </w:pPr>
    </w:p>
    <w:p w:rsidR="00377BA9" w:rsidRDefault="00377BA9" w:rsidP="00377BA9">
      <w:pPr>
        <w:ind w:right="4819" w:firstLine="709"/>
        <w:rPr>
          <w:rFonts w:ascii="Times New Roman" w:hAnsi="Times New Roman"/>
          <w:sz w:val="28"/>
          <w:szCs w:val="28"/>
        </w:rPr>
      </w:pPr>
    </w:p>
    <w:p w:rsidR="00F42F69" w:rsidRDefault="00F42F69" w:rsidP="00377BA9">
      <w:pPr>
        <w:ind w:firstLine="709"/>
        <w:rPr>
          <w:rFonts w:ascii="Times New Roman" w:eastAsia="SimSun" w:hAnsi="Times New Roman"/>
          <w:sz w:val="28"/>
          <w:szCs w:val="28"/>
          <w:shd w:val="clear" w:color="auto" w:fill="FFFFFF"/>
          <w:lang w:bidi="hi-IN"/>
        </w:rPr>
      </w:pPr>
    </w:p>
    <w:p w:rsidR="00377BA9" w:rsidRDefault="009A5D70" w:rsidP="00377BA9">
      <w:pPr>
        <w:ind w:firstLine="709"/>
      </w:pPr>
      <w:r>
        <w:rPr>
          <w:rFonts w:ascii="Times New Roman" w:eastAsia="SimSun" w:hAnsi="Times New Roman"/>
          <w:sz w:val="28"/>
          <w:szCs w:val="28"/>
          <w:shd w:val="clear" w:color="auto" w:fill="FFFFFF"/>
          <w:lang w:bidi="hi-IN"/>
        </w:rPr>
        <w:t>В соответствии</w:t>
      </w:r>
      <w:r w:rsidR="00276CEA">
        <w:rPr>
          <w:rFonts w:ascii="Times New Roman" w:eastAsia="SimSun" w:hAnsi="Times New Roman"/>
          <w:sz w:val="28"/>
          <w:szCs w:val="28"/>
          <w:shd w:val="clear" w:color="auto" w:fill="FFFFFF"/>
          <w:lang w:bidi="hi-IN"/>
        </w:rPr>
        <w:t xml:space="preserve"> с </w:t>
      </w:r>
      <w:r w:rsidR="00872E83">
        <w:rPr>
          <w:rFonts w:ascii="Times New Roman" w:hAnsi="Times New Roman"/>
          <w:sz w:val="27"/>
          <w:szCs w:val="27"/>
        </w:rPr>
        <w:t xml:space="preserve">Уставом Астраханской области </w:t>
      </w:r>
    </w:p>
    <w:p w:rsidR="00377BA9" w:rsidRDefault="00377BA9" w:rsidP="00377B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872E83" w:rsidRDefault="00F700A5" w:rsidP="00872E83">
      <w:pPr>
        <w:ind w:firstLine="709"/>
      </w:pPr>
      <w:r>
        <w:rPr>
          <w:rFonts w:ascii="Times New Roman" w:hAnsi="Times New Roman"/>
          <w:sz w:val="28"/>
          <w:szCs w:val="28"/>
        </w:rPr>
        <w:t>1. </w:t>
      </w:r>
      <w:r w:rsidR="00872E83">
        <w:rPr>
          <w:rFonts w:ascii="Times New Roman" w:hAnsi="Times New Roman"/>
          <w:sz w:val="28"/>
          <w:szCs w:val="28"/>
        </w:rPr>
        <w:t>Внести в постановление Правительства Астраханской области от 11.11.2005 № 405-П «Об агентстве по делам молодежи Астраханской области» изменение, заменив в преамбуле постановления слова «Законом Астраханской области от 02.</w:t>
      </w:r>
      <w:bookmarkStart w:id="0" w:name="_GoBack"/>
      <w:bookmarkEnd w:id="0"/>
      <w:r w:rsidR="00872E83">
        <w:rPr>
          <w:rFonts w:ascii="Times New Roman" w:hAnsi="Times New Roman"/>
          <w:sz w:val="28"/>
          <w:szCs w:val="28"/>
        </w:rPr>
        <w:t>02.2005 № 2/2005-ОЗ «О системе исполнительных органов гос</w:t>
      </w:r>
      <w:r w:rsidR="00872E83">
        <w:rPr>
          <w:rFonts w:ascii="Times New Roman" w:hAnsi="Times New Roman"/>
          <w:sz w:val="28"/>
          <w:szCs w:val="28"/>
        </w:rPr>
        <w:t>у</w:t>
      </w:r>
      <w:r w:rsidR="00872E83">
        <w:rPr>
          <w:rFonts w:ascii="Times New Roman" w:hAnsi="Times New Roman"/>
          <w:sz w:val="28"/>
          <w:szCs w:val="28"/>
        </w:rPr>
        <w:t>дарственной власти</w:t>
      </w:r>
      <w:r w:rsidR="00421A64">
        <w:rPr>
          <w:rFonts w:ascii="Times New Roman" w:hAnsi="Times New Roman"/>
          <w:sz w:val="28"/>
          <w:szCs w:val="28"/>
        </w:rPr>
        <w:t xml:space="preserve"> Астраханской области» словами «постановлением Губе</w:t>
      </w:r>
      <w:r w:rsidR="00421A64">
        <w:rPr>
          <w:rFonts w:ascii="Times New Roman" w:hAnsi="Times New Roman"/>
          <w:sz w:val="28"/>
          <w:szCs w:val="28"/>
        </w:rPr>
        <w:t>р</w:t>
      </w:r>
      <w:r w:rsidR="00421A64">
        <w:rPr>
          <w:rFonts w:ascii="Times New Roman" w:hAnsi="Times New Roman"/>
          <w:sz w:val="28"/>
          <w:szCs w:val="28"/>
        </w:rPr>
        <w:t>натора Астраханской области от 08.06.2022 № 45 «О системе и структуре и</w:t>
      </w:r>
      <w:r w:rsidR="00421A64">
        <w:rPr>
          <w:rFonts w:ascii="Times New Roman" w:hAnsi="Times New Roman"/>
          <w:sz w:val="28"/>
          <w:szCs w:val="28"/>
        </w:rPr>
        <w:t>с</w:t>
      </w:r>
      <w:r w:rsidR="00421A64">
        <w:rPr>
          <w:rFonts w:ascii="Times New Roman" w:hAnsi="Times New Roman"/>
          <w:sz w:val="28"/>
          <w:szCs w:val="28"/>
        </w:rPr>
        <w:t>полнительных органов Астраханской области».</w:t>
      </w:r>
    </w:p>
    <w:p w:rsidR="00FB00C4" w:rsidRPr="00B83278" w:rsidRDefault="00F33C50" w:rsidP="00FB00C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77BA9">
        <w:rPr>
          <w:rFonts w:ascii="Times New Roman" w:hAnsi="Times New Roman"/>
          <w:sz w:val="28"/>
          <w:szCs w:val="28"/>
        </w:rPr>
        <w:t>. </w:t>
      </w:r>
      <w:r w:rsidR="00AA0634">
        <w:rPr>
          <w:rFonts w:ascii="Times New Roman" w:hAnsi="Times New Roman"/>
          <w:sz w:val="28"/>
          <w:szCs w:val="28"/>
        </w:rPr>
        <w:t xml:space="preserve">Внести в Положение об агентстве по делам молодежи Астраханской области, утвержденное постановлением Правительства Астраханской области </w:t>
      </w:r>
      <w:r w:rsidR="00276CEA">
        <w:rPr>
          <w:rFonts w:ascii="Times New Roman" w:hAnsi="Times New Roman"/>
          <w:sz w:val="28"/>
          <w:szCs w:val="28"/>
        </w:rPr>
        <w:t>от 11.11.2005 № 405-П</w:t>
      </w:r>
      <w:r w:rsidR="00595D82">
        <w:rPr>
          <w:rFonts w:ascii="Times New Roman" w:hAnsi="Times New Roman"/>
          <w:sz w:val="28"/>
          <w:szCs w:val="28"/>
        </w:rPr>
        <w:t>, изменение</w:t>
      </w:r>
      <w:r w:rsidR="00AA0634">
        <w:rPr>
          <w:rFonts w:ascii="Times New Roman" w:hAnsi="Times New Roman"/>
          <w:sz w:val="28"/>
          <w:szCs w:val="28"/>
        </w:rPr>
        <w:t xml:space="preserve"> согласно приложению к настоящему пост</w:t>
      </w:r>
      <w:r w:rsidR="00AA0634">
        <w:rPr>
          <w:rFonts w:ascii="Times New Roman" w:hAnsi="Times New Roman"/>
          <w:sz w:val="28"/>
          <w:szCs w:val="28"/>
        </w:rPr>
        <w:t>а</w:t>
      </w:r>
      <w:r w:rsidR="00AA0634">
        <w:rPr>
          <w:rFonts w:ascii="Times New Roman" w:hAnsi="Times New Roman"/>
          <w:sz w:val="28"/>
          <w:szCs w:val="28"/>
        </w:rPr>
        <w:t>новлению.</w:t>
      </w:r>
    </w:p>
    <w:p w:rsidR="00377BA9" w:rsidRDefault="00F33C50" w:rsidP="00377BA9">
      <w:pPr>
        <w:ind w:firstLine="709"/>
      </w:pPr>
      <w:r>
        <w:rPr>
          <w:rFonts w:ascii="Times New Roman" w:hAnsi="Times New Roman"/>
          <w:sz w:val="28"/>
          <w:szCs w:val="28"/>
        </w:rPr>
        <w:t>3</w:t>
      </w:r>
      <w:r w:rsidR="000E4535">
        <w:rPr>
          <w:rFonts w:ascii="Times New Roman" w:hAnsi="Times New Roman"/>
          <w:sz w:val="28"/>
          <w:szCs w:val="28"/>
        </w:rPr>
        <w:t>. </w:t>
      </w:r>
      <w:r w:rsidR="00377BA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со дня его официального опубликов</w:t>
      </w:r>
      <w:r w:rsidR="00377BA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77BA9">
        <w:rPr>
          <w:rFonts w:ascii="Times New Roman" w:eastAsia="Times New Roman" w:hAnsi="Times New Roman"/>
          <w:sz w:val="28"/>
          <w:szCs w:val="28"/>
          <w:lang w:eastAsia="ru-RU"/>
        </w:rPr>
        <w:t>ния.</w:t>
      </w:r>
    </w:p>
    <w:p w:rsidR="00377BA9" w:rsidRDefault="00377BA9" w:rsidP="00377BA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BA9" w:rsidRDefault="00377BA9" w:rsidP="00377BA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BA9" w:rsidRDefault="00377BA9" w:rsidP="00377BA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BA9" w:rsidRDefault="00F700A5" w:rsidP="00377B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Вице-губернатор – председатель </w:t>
      </w:r>
    </w:p>
    <w:p w:rsidR="00F700A5" w:rsidRDefault="00F700A5" w:rsidP="00377B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Астраханской области                                                    О.А. Князев</w:t>
      </w:r>
    </w:p>
    <w:p w:rsidR="00F74BE8" w:rsidRDefault="00F74BE8" w:rsidP="00377BA9">
      <w:pPr>
        <w:rPr>
          <w:rFonts w:ascii="Times New Roman" w:hAnsi="Times New Roman"/>
          <w:sz w:val="28"/>
          <w:szCs w:val="28"/>
        </w:rPr>
      </w:pPr>
    </w:p>
    <w:p w:rsidR="00F74BE8" w:rsidRDefault="00F74BE8" w:rsidP="00377BA9">
      <w:pPr>
        <w:rPr>
          <w:rFonts w:ascii="Times New Roman" w:hAnsi="Times New Roman"/>
          <w:sz w:val="28"/>
          <w:szCs w:val="28"/>
        </w:rPr>
      </w:pPr>
    </w:p>
    <w:p w:rsidR="00F33C50" w:rsidRDefault="00F33C50" w:rsidP="00F33C50">
      <w:pPr>
        <w:rPr>
          <w:rFonts w:ascii="Times New Roman" w:hAnsi="Times New Roman"/>
          <w:sz w:val="28"/>
          <w:szCs w:val="28"/>
        </w:rPr>
      </w:pPr>
    </w:p>
    <w:p w:rsidR="00F700A5" w:rsidRDefault="00F700A5" w:rsidP="00F33C50">
      <w:pPr>
        <w:rPr>
          <w:rFonts w:ascii="Times New Roman" w:hAnsi="Times New Roman"/>
          <w:sz w:val="28"/>
          <w:szCs w:val="28"/>
        </w:rPr>
      </w:pPr>
    </w:p>
    <w:p w:rsidR="00F74BE8" w:rsidRDefault="00CF0922" w:rsidP="00CF0922">
      <w:pPr>
        <w:ind w:left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D5FE0" w:rsidRDefault="00CF0922" w:rsidP="00CF0922">
      <w:pPr>
        <w:ind w:left="666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AD5FE0" w:rsidRDefault="00CF0922" w:rsidP="00CF0922">
      <w:pPr>
        <w:ind w:left="666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</w:t>
      </w:r>
    </w:p>
    <w:p w:rsidR="00CF0922" w:rsidRDefault="00CF0922" w:rsidP="00CF0922">
      <w:pPr>
        <w:ind w:left="666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</w:t>
      </w:r>
    </w:p>
    <w:p w:rsidR="00CF0922" w:rsidRDefault="00CF0922" w:rsidP="00CF0922">
      <w:pPr>
        <w:ind w:left="666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                     №</w:t>
      </w:r>
    </w:p>
    <w:p w:rsidR="00CF0922" w:rsidRDefault="00CF0922" w:rsidP="00CF0922">
      <w:pPr>
        <w:ind w:left="6663"/>
        <w:jc w:val="left"/>
        <w:rPr>
          <w:rFonts w:ascii="Times New Roman" w:hAnsi="Times New Roman"/>
          <w:sz w:val="28"/>
          <w:szCs w:val="28"/>
        </w:rPr>
      </w:pPr>
    </w:p>
    <w:p w:rsidR="00CF0922" w:rsidRDefault="00CF0922" w:rsidP="00CF0922">
      <w:pPr>
        <w:ind w:left="6663"/>
        <w:jc w:val="left"/>
        <w:rPr>
          <w:rFonts w:ascii="Times New Roman" w:hAnsi="Times New Roman"/>
          <w:sz w:val="28"/>
          <w:szCs w:val="28"/>
        </w:rPr>
      </w:pPr>
    </w:p>
    <w:p w:rsidR="00CF0922" w:rsidRDefault="00CF0922" w:rsidP="00CF0922">
      <w:pPr>
        <w:ind w:left="6663"/>
        <w:jc w:val="left"/>
        <w:rPr>
          <w:rFonts w:ascii="Times New Roman" w:hAnsi="Times New Roman"/>
          <w:sz w:val="28"/>
          <w:szCs w:val="28"/>
        </w:rPr>
      </w:pPr>
    </w:p>
    <w:p w:rsidR="00CF0922" w:rsidRDefault="00340B03" w:rsidP="00CF09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</w:t>
      </w:r>
      <w:r w:rsidR="00CF0922">
        <w:rPr>
          <w:rFonts w:ascii="Times New Roman" w:hAnsi="Times New Roman"/>
          <w:sz w:val="28"/>
          <w:szCs w:val="28"/>
        </w:rPr>
        <w:t>,</w:t>
      </w:r>
    </w:p>
    <w:p w:rsidR="00CF0922" w:rsidRDefault="00340B03" w:rsidP="00CF0922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вносимое</w:t>
      </w:r>
      <w:r w:rsidR="00CF0922">
        <w:rPr>
          <w:rFonts w:ascii="Times New Roman" w:hAnsi="Times New Roman"/>
          <w:sz w:val="28"/>
          <w:szCs w:val="28"/>
        </w:rPr>
        <w:t xml:space="preserve"> в Положение об агентстве по делам молодежи Астраханской области, утвержденное постановлением Правительства Астраханской области </w:t>
      </w:r>
      <w:proofErr w:type="gramEnd"/>
    </w:p>
    <w:p w:rsidR="00CF0922" w:rsidRDefault="00CF0922" w:rsidP="00CF09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11.11.2005 № 405-П</w:t>
      </w:r>
    </w:p>
    <w:p w:rsidR="00CF0922" w:rsidRDefault="00CF0922" w:rsidP="00CF0922">
      <w:pPr>
        <w:jc w:val="center"/>
        <w:rPr>
          <w:rFonts w:ascii="Times New Roman" w:hAnsi="Times New Roman"/>
          <w:sz w:val="28"/>
          <w:szCs w:val="28"/>
        </w:rPr>
      </w:pPr>
    </w:p>
    <w:p w:rsidR="0066144A" w:rsidRDefault="00CF0922" w:rsidP="00283CB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Положение об агентстве по делам молодежи Астраханской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ласти, утвержденное постановлением</w:t>
      </w:r>
      <w:r w:rsidR="009D25AA">
        <w:rPr>
          <w:rFonts w:ascii="Times New Roman" w:hAnsi="Times New Roman"/>
          <w:sz w:val="28"/>
          <w:szCs w:val="28"/>
        </w:rPr>
        <w:t xml:space="preserve"> (далее – Положение)</w:t>
      </w:r>
      <w:r w:rsidR="00651FE7">
        <w:rPr>
          <w:rFonts w:ascii="Times New Roman" w:hAnsi="Times New Roman"/>
          <w:sz w:val="28"/>
          <w:szCs w:val="28"/>
        </w:rPr>
        <w:t xml:space="preserve">, </w:t>
      </w:r>
      <w:r w:rsidR="008E75B1">
        <w:rPr>
          <w:rFonts w:ascii="Times New Roman" w:hAnsi="Times New Roman"/>
          <w:sz w:val="28"/>
          <w:szCs w:val="28"/>
        </w:rPr>
        <w:t xml:space="preserve">изменение, </w:t>
      </w:r>
      <w:r w:rsidR="00283CB3">
        <w:rPr>
          <w:rFonts w:ascii="Times New Roman" w:hAnsi="Times New Roman"/>
          <w:sz w:val="28"/>
          <w:szCs w:val="28"/>
        </w:rPr>
        <w:t>заменив по всему тексту Положения слова «исполнительные органы государственной власти Астраханской области» словами «исполнительные органы Астраханской области</w:t>
      </w:r>
      <w:r w:rsidR="00836BEC">
        <w:rPr>
          <w:rFonts w:ascii="Times New Roman" w:hAnsi="Times New Roman"/>
          <w:sz w:val="28"/>
          <w:szCs w:val="28"/>
        </w:rPr>
        <w:t xml:space="preserve">» в соответствующем числе и падеже. </w:t>
      </w:r>
      <w:r w:rsidR="00283CB3">
        <w:rPr>
          <w:rFonts w:ascii="Times New Roman" w:hAnsi="Times New Roman"/>
          <w:sz w:val="28"/>
          <w:szCs w:val="28"/>
        </w:rPr>
        <w:t xml:space="preserve"> </w:t>
      </w:r>
    </w:p>
    <w:p w:rsidR="000E0208" w:rsidRDefault="000E0208"/>
    <w:sectPr w:rsidR="000E0208" w:rsidSect="00CF09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43E" w:rsidRDefault="001B643E" w:rsidP="00B47A60">
      <w:r>
        <w:separator/>
      </w:r>
    </w:p>
  </w:endnote>
  <w:endnote w:type="continuationSeparator" w:id="0">
    <w:p w:rsidR="001B643E" w:rsidRDefault="001B643E" w:rsidP="00B4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43E" w:rsidRDefault="001B643E" w:rsidP="00B47A60">
      <w:r>
        <w:separator/>
      </w:r>
    </w:p>
  </w:footnote>
  <w:footnote w:type="continuationSeparator" w:id="0">
    <w:p w:rsidR="001B643E" w:rsidRDefault="001B643E" w:rsidP="00B4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C4F"/>
    <w:rsid w:val="00012E8E"/>
    <w:rsid w:val="000172F2"/>
    <w:rsid w:val="00020AB2"/>
    <w:rsid w:val="00066EB3"/>
    <w:rsid w:val="0007135C"/>
    <w:rsid w:val="0007311E"/>
    <w:rsid w:val="0007366D"/>
    <w:rsid w:val="000A370F"/>
    <w:rsid w:val="000A6847"/>
    <w:rsid w:val="000C48DE"/>
    <w:rsid w:val="000C54E5"/>
    <w:rsid w:val="000E0208"/>
    <w:rsid w:val="000E4535"/>
    <w:rsid w:val="0013671E"/>
    <w:rsid w:val="00136FFA"/>
    <w:rsid w:val="00144147"/>
    <w:rsid w:val="00150A24"/>
    <w:rsid w:val="00154EB2"/>
    <w:rsid w:val="00196830"/>
    <w:rsid w:val="001A7F80"/>
    <w:rsid w:val="001B3D98"/>
    <w:rsid w:val="001B643E"/>
    <w:rsid w:val="001C63F0"/>
    <w:rsid w:val="00222909"/>
    <w:rsid w:val="002453AB"/>
    <w:rsid w:val="00264683"/>
    <w:rsid w:val="00264C39"/>
    <w:rsid w:val="00276CEA"/>
    <w:rsid w:val="00283CB3"/>
    <w:rsid w:val="002D73C0"/>
    <w:rsid w:val="002D7DD6"/>
    <w:rsid w:val="002F7DE6"/>
    <w:rsid w:val="003323F1"/>
    <w:rsid w:val="00340B03"/>
    <w:rsid w:val="00351A22"/>
    <w:rsid w:val="00377BA9"/>
    <w:rsid w:val="003B06F1"/>
    <w:rsid w:val="003B2FF2"/>
    <w:rsid w:val="00401085"/>
    <w:rsid w:val="00416271"/>
    <w:rsid w:val="00421A64"/>
    <w:rsid w:val="00423360"/>
    <w:rsid w:val="004336FA"/>
    <w:rsid w:val="004712C2"/>
    <w:rsid w:val="0049099E"/>
    <w:rsid w:val="004C616F"/>
    <w:rsid w:val="004E03D3"/>
    <w:rsid w:val="00515DB6"/>
    <w:rsid w:val="00560D7E"/>
    <w:rsid w:val="0056149D"/>
    <w:rsid w:val="00577207"/>
    <w:rsid w:val="00595D82"/>
    <w:rsid w:val="005B6EE1"/>
    <w:rsid w:val="005C7A01"/>
    <w:rsid w:val="00651FE7"/>
    <w:rsid w:val="0066144A"/>
    <w:rsid w:val="00673151"/>
    <w:rsid w:val="00680805"/>
    <w:rsid w:val="006D35DA"/>
    <w:rsid w:val="006D3A7B"/>
    <w:rsid w:val="00761D45"/>
    <w:rsid w:val="007625A9"/>
    <w:rsid w:val="00777F48"/>
    <w:rsid w:val="00790467"/>
    <w:rsid w:val="007932D3"/>
    <w:rsid w:val="007B7446"/>
    <w:rsid w:val="007D2309"/>
    <w:rsid w:val="007D2AD3"/>
    <w:rsid w:val="007F4EA2"/>
    <w:rsid w:val="007F65EB"/>
    <w:rsid w:val="00812310"/>
    <w:rsid w:val="0083261D"/>
    <w:rsid w:val="00833549"/>
    <w:rsid w:val="00836BEC"/>
    <w:rsid w:val="00872E83"/>
    <w:rsid w:val="008777CC"/>
    <w:rsid w:val="008A3161"/>
    <w:rsid w:val="008B3F5A"/>
    <w:rsid w:val="008E443F"/>
    <w:rsid w:val="008E75B1"/>
    <w:rsid w:val="00901A24"/>
    <w:rsid w:val="0092563E"/>
    <w:rsid w:val="00955D00"/>
    <w:rsid w:val="009A5D70"/>
    <w:rsid w:val="009B6E88"/>
    <w:rsid w:val="009D25AA"/>
    <w:rsid w:val="009F127D"/>
    <w:rsid w:val="00A07149"/>
    <w:rsid w:val="00A0770E"/>
    <w:rsid w:val="00A138DD"/>
    <w:rsid w:val="00A40328"/>
    <w:rsid w:val="00A41E43"/>
    <w:rsid w:val="00A7038E"/>
    <w:rsid w:val="00A94543"/>
    <w:rsid w:val="00AA0634"/>
    <w:rsid w:val="00AA73D4"/>
    <w:rsid w:val="00AB02E1"/>
    <w:rsid w:val="00AC4B84"/>
    <w:rsid w:val="00AD5FE0"/>
    <w:rsid w:val="00AF1C4F"/>
    <w:rsid w:val="00B33404"/>
    <w:rsid w:val="00B41462"/>
    <w:rsid w:val="00B44FCE"/>
    <w:rsid w:val="00B463CF"/>
    <w:rsid w:val="00B47A60"/>
    <w:rsid w:val="00B544A4"/>
    <w:rsid w:val="00B5591E"/>
    <w:rsid w:val="00B824D7"/>
    <w:rsid w:val="00B83278"/>
    <w:rsid w:val="00BA561C"/>
    <w:rsid w:val="00BB31AA"/>
    <w:rsid w:val="00BC14E1"/>
    <w:rsid w:val="00BD446C"/>
    <w:rsid w:val="00BF05C3"/>
    <w:rsid w:val="00C203E3"/>
    <w:rsid w:val="00C3375B"/>
    <w:rsid w:val="00C36B2D"/>
    <w:rsid w:val="00C70000"/>
    <w:rsid w:val="00C72B6B"/>
    <w:rsid w:val="00C82A75"/>
    <w:rsid w:val="00CB3130"/>
    <w:rsid w:val="00CF0922"/>
    <w:rsid w:val="00CF5E0B"/>
    <w:rsid w:val="00D1244F"/>
    <w:rsid w:val="00D27104"/>
    <w:rsid w:val="00D27E1D"/>
    <w:rsid w:val="00D357AF"/>
    <w:rsid w:val="00D42FC7"/>
    <w:rsid w:val="00D43384"/>
    <w:rsid w:val="00D52A6C"/>
    <w:rsid w:val="00D757C8"/>
    <w:rsid w:val="00DC5AB7"/>
    <w:rsid w:val="00DF2B1F"/>
    <w:rsid w:val="00E1424C"/>
    <w:rsid w:val="00E15CC8"/>
    <w:rsid w:val="00E30990"/>
    <w:rsid w:val="00E70F3C"/>
    <w:rsid w:val="00E72A5D"/>
    <w:rsid w:val="00E76EC9"/>
    <w:rsid w:val="00EA2621"/>
    <w:rsid w:val="00EC7EED"/>
    <w:rsid w:val="00ED1ADA"/>
    <w:rsid w:val="00ED24C8"/>
    <w:rsid w:val="00EE1AF6"/>
    <w:rsid w:val="00EF4DAA"/>
    <w:rsid w:val="00F33C50"/>
    <w:rsid w:val="00F42F69"/>
    <w:rsid w:val="00F558A1"/>
    <w:rsid w:val="00F700A5"/>
    <w:rsid w:val="00F74BE8"/>
    <w:rsid w:val="00FB00C4"/>
    <w:rsid w:val="00FB35B0"/>
    <w:rsid w:val="00FC58BF"/>
    <w:rsid w:val="00FD7F62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4F"/>
    <w:pPr>
      <w:spacing w:after="0" w:line="240" w:lineRule="auto"/>
      <w:jc w:val="both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1C4F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AF1C4F"/>
    <w:pPr>
      <w:jc w:val="center"/>
    </w:pPr>
    <w:rPr>
      <w:rFonts w:ascii="Times New Roman" w:eastAsia="Times New Roman" w:hAnsi="Times New Roman"/>
      <w:sz w:val="28"/>
      <w:szCs w:val="20"/>
    </w:rPr>
  </w:style>
  <w:style w:type="paragraph" w:styleId="a6">
    <w:name w:val="header"/>
    <w:basedOn w:val="a"/>
    <w:link w:val="a7"/>
    <w:rsid w:val="00AF1C4F"/>
  </w:style>
  <w:style w:type="character" w:customStyle="1" w:styleId="a7">
    <w:name w:val="Верхний колонтитул Знак"/>
    <w:basedOn w:val="a0"/>
    <w:link w:val="a6"/>
    <w:rsid w:val="00AF1C4F"/>
    <w:rPr>
      <w:rFonts w:ascii="Calibri" w:eastAsia="Calibri" w:hAnsi="Calibri" w:cs="Times New Roman"/>
      <w:lang w:eastAsia="zh-CN"/>
    </w:rPr>
  </w:style>
  <w:style w:type="paragraph" w:styleId="a5">
    <w:name w:val="Body Text"/>
    <w:basedOn w:val="a"/>
    <w:link w:val="a8"/>
    <w:uiPriority w:val="99"/>
    <w:semiHidden/>
    <w:unhideWhenUsed/>
    <w:rsid w:val="00AF1C4F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AF1C4F"/>
    <w:rPr>
      <w:rFonts w:ascii="Calibri" w:eastAsia="Calibri" w:hAnsi="Calibri" w:cs="Times New Roman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377B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7BA9"/>
    <w:rPr>
      <w:rFonts w:ascii="Calibri" w:eastAsia="Calibri" w:hAnsi="Calibri" w:cs="Times New Roman"/>
      <w:lang w:eastAsia="zh-CN"/>
    </w:rPr>
  </w:style>
  <w:style w:type="paragraph" w:styleId="ab">
    <w:name w:val="List Paragraph"/>
    <w:basedOn w:val="a"/>
    <w:uiPriority w:val="34"/>
    <w:qFormat/>
    <w:rsid w:val="00B8327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60D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0D7E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5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A3484-FA43-4089-ABA3-B72DCF86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2542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astmol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a_okapkaeva</dc:creator>
  <cp:keywords/>
  <dc:description/>
  <cp:lastModifiedBy>Кондрашев Николай Николаевич</cp:lastModifiedBy>
  <cp:revision>28</cp:revision>
  <cp:lastPrinted>2022-07-13T10:05:00Z</cp:lastPrinted>
  <dcterms:created xsi:type="dcterms:W3CDTF">2020-02-20T05:20:00Z</dcterms:created>
  <dcterms:modified xsi:type="dcterms:W3CDTF">2022-07-13T10:09:00Z</dcterms:modified>
</cp:coreProperties>
</file>